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Среднечелбасского сельского поселения</w:t>
      </w:r>
    </w:p>
    <w:p w:rsidR="008353B8" w:rsidRPr="008353B8" w:rsidRDefault="008353B8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53B8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:rsidR="008353B8" w:rsidRPr="008353B8" w:rsidRDefault="009A38DF" w:rsidP="008353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20.05.2019г  № 76/268</w:t>
      </w:r>
      <w:bookmarkStart w:id="0" w:name="_GoBack"/>
      <w:bookmarkEnd w:id="0"/>
    </w:p>
    <w:p w:rsidR="008353B8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Доходы бюджета Среднечелбасского сельского поселения</w:t>
      </w:r>
    </w:p>
    <w:p w:rsidR="008C66E6" w:rsidRPr="008C66E6" w:rsidRDefault="008353B8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Павловского района  по кодам видов доходов, подвидов доходов, классификации операций сектора государственного управления, относя</w:t>
      </w:r>
      <w:r w:rsidR="004A2B0B">
        <w:rPr>
          <w:rFonts w:ascii="Times New Roman" w:hAnsi="Times New Roman" w:cs="Times New Roman"/>
          <w:sz w:val="28"/>
          <w:szCs w:val="28"/>
        </w:rPr>
        <w:t>щихся к доходам бюджета за 2018</w:t>
      </w:r>
      <w:r w:rsidRPr="008C66E6">
        <w:rPr>
          <w:rFonts w:ascii="Times New Roman" w:hAnsi="Times New Roman" w:cs="Times New Roman"/>
          <w:sz w:val="28"/>
          <w:szCs w:val="28"/>
        </w:rPr>
        <w:t xml:space="preserve"> год</w:t>
      </w:r>
      <w:r w:rsidR="008C66E6" w:rsidRPr="008C66E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45C72" w:rsidRPr="008C66E6" w:rsidRDefault="008C66E6" w:rsidP="008353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 тыс.руб.)</w:t>
      </w:r>
    </w:p>
    <w:tbl>
      <w:tblPr>
        <w:tblStyle w:val="a3"/>
        <w:tblW w:w="10728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2977"/>
        <w:gridCol w:w="1476"/>
        <w:gridCol w:w="1313"/>
      </w:tblGrid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тор дохо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Pr="00A2552A" w:rsidRDefault="008353B8" w:rsidP="00A2552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1CD0" w:rsidRPr="00A2552A" w:rsidRDefault="00AB3FDF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Среднечелбасского сельского поселения 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20.12.2018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8353B8" w:rsidRPr="00A2552A" w:rsidRDefault="000B1CD0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B3FDF">
              <w:rPr>
                <w:rFonts w:ascii="Times New Roman" w:hAnsi="Times New Roman" w:cs="Times New Roman"/>
                <w:sz w:val="24"/>
                <w:szCs w:val="24"/>
              </w:rPr>
              <w:t>69/241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исполне-</w:t>
            </w:r>
          </w:p>
          <w:p w:rsidR="008353B8" w:rsidRPr="00A2552A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br/>
              <w:t>за 20</w:t>
            </w:r>
            <w:r w:rsidR="000B1CD0" w:rsidRPr="00A255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255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353B8" w:rsidTr="00E51F95">
        <w:trPr>
          <w:trHeight w:val="36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Доходы, всего  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02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23 108,7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7202C0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24 598,4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Налоговые и  неналоговые доходы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8353B8" w:rsidP="00E51F9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F86DE1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14 164,7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15 659,7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Налоги на прибыль,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 xml:space="preserve">доходы                 </w:t>
            </w:r>
          </w:p>
          <w:p w:rsidR="008353B8" w:rsidRPr="00F86DE1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DE1"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4 146,0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F86DE1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4 509,0</w:t>
            </w:r>
          </w:p>
        </w:tc>
      </w:tr>
      <w:tr w:rsidR="008353B8" w:rsidTr="00E51F95"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 на доходы     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физических лиц       </w:t>
            </w:r>
          </w:p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D01B94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1 01 02000 01 0000 11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  <w:p w:rsidR="008353B8" w:rsidRPr="00D01B94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A27CBD" w:rsidRDefault="000B1CD0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4 146,0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Pr="00A27CBD" w:rsidRDefault="000B1CD0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4 509,0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 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2271,и 228 налогового кодекса российской Федерации </w:t>
            </w:r>
          </w:p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4 138,1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6E49E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4 481,8</w:t>
            </w:r>
          </w:p>
        </w:tc>
      </w:tr>
      <w:tr w:rsidR="008353B8" w:rsidTr="00E51F95">
        <w:trPr>
          <w:trHeight w:val="140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CE708B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E708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353B8" w:rsidRDefault="008353B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1 01 02030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0B1CD0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1 03 00000 00 0000 000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82BA8">
              <w:rPr>
                <w:rFonts w:ascii="Times New Roman" w:hAnsi="Times New Roman" w:cs="Times New Roman"/>
                <w:b/>
                <w:sz w:val="28"/>
                <w:szCs w:val="28"/>
              </w:rPr>
              <w:t>1 203,1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8353B8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1 419,1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1 203,1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1 419,1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0B1CD0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CD0">
              <w:rPr>
                <w:rFonts w:ascii="Times New Roman" w:hAnsi="Times New Roman" w:cs="Times New Roman"/>
                <w:sz w:val="28"/>
                <w:szCs w:val="28"/>
              </w:rPr>
              <w:t>632,3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Pr="008353B8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1CD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38DF" w:rsidRPr="008353B8" w:rsidRDefault="009A38DF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B1CD0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B1CD0">
              <w:rPr>
                <w:rFonts w:ascii="Times New Roman" w:hAnsi="Times New Roman" w:cs="Times New Roman"/>
                <w:sz w:val="28"/>
                <w:szCs w:val="28"/>
              </w:rPr>
              <w:t>810,0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0B1CD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B1CD0">
              <w:rPr>
                <w:rFonts w:ascii="Times New Roman" w:hAnsi="Times New Roman" w:cs="Times New Roman"/>
                <w:sz w:val="28"/>
                <w:szCs w:val="28"/>
              </w:rPr>
              <w:t>922,4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353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353B8" w:rsidRPr="008353B8" w:rsidRDefault="008353B8" w:rsidP="00835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353B8" w:rsidRPr="008353B8" w:rsidRDefault="008353B8" w:rsidP="008C66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 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8353B8" w:rsidRDefault="008353B8" w:rsidP="002F5D5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F5D53">
              <w:rPr>
                <w:rFonts w:ascii="Times New Roman" w:hAnsi="Times New Roman" w:cs="Times New Roman"/>
                <w:sz w:val="28"/>
                <w:szCs w:val="28"/>
              </w:rPr>
              <w:t>141,7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D01B94" w:rsidRDefault="008353B8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совокупный   </w:t>
            </w: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доход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1 05 00000 00 0000 000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2F5D53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945,8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Pr="00D01B94" w:rsidRDefault="002F5D53" w:rsidP="008353B8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1 008,7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1 008,7</w:t>
            </w:r>
          </w:p>
        </w:tc>
      </w:tr>
      <w:tr w:rsidR="002F5D53" w:rsidTr="00E51F95">
        <w:trPr>
          <w:trHeight w:val="1308"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F5D53" w:rsidRDefault="002F5D5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D53" w:rsidRDefault="002F5D53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F5D53" w:rsidRDefault="002F5D5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D53" w:rsidRDefault="002F5D53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D53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945,8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D53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1 008,7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Налоги на имущество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53B8" w:rsidRPr="00D01B94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1B94">
              <w:rPr>
                <w:rFonts w:ascii="Times New Roman" w:hAnsi="Times New Roman" w:cs="Times New Roman"/>
                <w:b/>
                <w:sz w:val="28"/>
                <w:szCs w:val="28"/>
              </w:rPr>
              <w:t>1 06 00000 00 0000 000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8353B8" w:rsidP="002F5D5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F5D53">
              <w:rPr>
                <w:rFonts w:ascii="Times New Roman" w:hAnsi="Times New Roman" w:cs="Times New Roman"/>
                <w:b/>
                <w:sz w:val="28"/>
                <w:szCs w:val="28"/>
              </w:rPr>
              <w:t>7 517,0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53B8" w:rsidRPr="00D01B94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8 346,1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552,6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взимаемым по ставкам, применяемым, применяемым к объектам налогообложения, расположенным в границах поселения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1 06 0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552,6</w:t>
            </w:r>
          </w:p>
        </w:tc>
      </w:tr>
      <w:tr w:rsidR="008353B8" w:rsidTr="00E51F95">
        <w:trPr>
          <w:trHeight w:val="49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6 990,0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B8" w:rsidRPr="00794C87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7 793,5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5 286,2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 ,обладающих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1 06 06033 10 0000 110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4 606,0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Default="008C66E6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5 286,2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Default="008353B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1 06 06040 00 0000 110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2 384,0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5D53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Default="002F5D53" w:rsidP="008353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2 507,3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 , с физических лиц. обладающих земельным участком, расположенным в границах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1 06 06043 10 0000 110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2 384,0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794C87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2 507,3</w:t>
            </w:r>
          </w:p>
        </w:tc>
      </w:tr>
      <w:tr w:rsidR="008353B8" w:rsidTr="00E51F95">
        <w:tc>
          <w:tcPr>
            <w:tcW w:w="4253" w:type="dxa"/>
          </w:tcPr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709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</w:tcPr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8353B8" w:rsidP="008C66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3B8">
              <w:rPr>
                <w:rFonts w:ascii="Times New Roman" w:hAnsi="Times New Roman" w:cs="Times New Roman"/>
                <w:b/>
                <w:sz w:val="28"/>
                <w:szCs w:val="28"/>
              </w:rPr>
              <w:t>1 11 00000 00 0000 000</w:t>
            </w:r>
          </w:p>
        </w:tc>
        <w:tc>
          <w:tcPr>
            <w:tcW w:w="1476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2F5D53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335,0</w:t>
            </w:r>
          </w:p>
        </w:tc>
        <w:tc>
          <w:tcPr>
            <w:tcW w:w="1313" w:type="dxa"/>
          </w:tcPr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76A8" w:rsidRDefault="00A176A8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353B8" w:rsidRDefault="006E49E1" w:rsidP="008353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358,9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виде арендной либо иной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платы за передачу в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возмездное пользование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государственного и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имущества (за 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исключением имущества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автономных учреждений,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также имущества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государственных и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 унитарных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предприятий, в том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числе казенных)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514DC5" w:rsidRDefault="006E49E1" w:rsidP="002F5D5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( 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1 11 05030 00 0000 120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2F5D53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6E49E1" w:rsidP="008353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8353B8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353B8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от сдачи в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аренду имущества,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находящегося в    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оперативном управлении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сельских поселений и созданных ими учреждений ( за исключением имущества муниципальных бюджетных и автономных учреждений) </w:t>
            </w:r>
          </w:p>
          <w:p w:rsidR="008353B8" w:rsidRDefault="008353B8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195F9E" w:rsidRDefault="008353B8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1 11 0503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0000 120</w:t>
            </w:r>
          </w:p>
          <w:p w:rsidR="008353B8" w:rsidRPr="00195F9E" w:rsidRDefault="008353B8" w:rsidP="008C66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2F5D5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A8" w:rsidRDefault="00A176A8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3B8" w:rsidRPr="00342780" w:rsidRDefault="006E49E1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358,9</w:t>
            </w:r>
          </w:p>
        </w:tc>
      </w:tr>
      <w:tr w:rsidR="002F5D5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Pr="00E51F95" w:rsidRDefault="002F5D53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F95">
              <w:rPr>
                <w:rFonts w:ascii="Times New Roman" w:hAnsi="Times New Roman" w:cs="Times New Roman"/>
                <w:b/>
                <w:sz w:val="28"/>
                <w:szCs w:val="28"/>
              </w:rPr>
              <w:t>ШТРАФЫ,САНКЦИИ,ВОЗМЕЩЕНИЕ УЩЕРБА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D53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F5D5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Pr="00195F9E" w:rsidRDefault="00E51F95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 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11633000000000140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F95" w:rsidRDefault="00E51F95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2F5D53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Pr="00195F9E" w:rsidRDefault="00E51F95" w:rsidP="008353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EA4CA6">
              <w:rPr>
                <w:rFonts w:ascii="Times New Roman" w:hAnsi="Times New Roman" w:cs="Times New Roman"/>
                <w:sz w:val="28"/>
                <w:szCs w:val="28"/>
              </w:rPr>
              <w:t>для нужд сельских поселений.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11633050100000140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5D53" w:rsidRDefault="002F5D53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353B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A22E24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A22E24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Pr="00A22E24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11700000000000000</w:t>
            </w:r>
          </w:p>
        </w:tc>
        <w:tc>
          <w:tcPr>
            <w:tcW w:w="1476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Default="00EA4CA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14,8</w:t>
            </w:r>
          </w:p>
        </w:tc>
        <w:tc>
          <w:tcPr>
            <w:tcW w:w="1313" w:type="dxa"/>
          </w:tcPr>
          <w:p w:rsidR="008C66E6" w:rsidRDefault="008C66E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CA6" w:rsidRDefault="00EA4CA6" w:rsidP="008C6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14,9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C66E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C66E6" w:rsidRPr="00195F9E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11705000000000180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EA4CA6" w:rsidTr="00EA4CA6">
        <w:trPr>
          <w:trHeight w:val="97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Pr="00195F9E" w:rsidRDefault="00EA4CA6" w:rsidP="008C66E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A4CA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195F9E" w:rsidRDefault="00EA4CA6" w:rsidP="00EA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11705050100000180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EA4CA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         </w:t>
            </w: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поступления</w:t>
            </w:r>
          </w:p>
          <w:p w:rsidR="008C66E6" w:rsidRPr="00A43299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A43299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A43299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3299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A43299" w:rsidRDefault="008C66E6" w:rsidP="00EA4CA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A4CA6">
              <w:rPr>
                <w:rFonts w:ascii="Times New Roman" w:hAnsi="Times New Roman" w:cs="Times New Roman"/>
                <w:b/>
                <w:sz w:val="28"/>
                <w:szCs w:val="28"/>
              </w:rPr>
              <w:t>8 944,0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890BB9" w:rsidRDefault="00EA4CA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8 938,7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    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поступления от других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бюджетной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системы Российской     </w:t>
            </w:r>
            <w:r w:rsidRPr="00452AC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Федерации              </w:t>
            </w:r>
          </w:p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8 920,6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452AC2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8 915,3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452AC2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20210000000000151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3 487,2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3 487,2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452AC2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CA6" w:rsidRPr="00452AC2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20215001000000151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</w:tr>
      <w:tr w:rsidR="00E104E4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Pr="00452AC2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20215001100000151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1 231,2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452AC2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20215002000000151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</w:tr>
      <w:tr w:rsidR="00EA4CA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Pr="00452AC2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4CA6" w:rsidRDefault="00EA4CA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20215002100000151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4CA6" w:rsidRDefault="00EA4CA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2 256,0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452AC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Субсидии бюджетам     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бюджетной системы  Российской   Федерации </w:t>
            </w: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(межбюджетные субсидии)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452AC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66E6" w:rsidRPr="00452AC2" w:rsidRDefault="006E49E1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2 02 20</w:t>
            </w:r>
            <w:r w:rsidR="008C66E6" w:rsidRPr="00452AC2">
              <w:rPr>
                <w:rFonts w:ascii="Times New Roman" w:hAnsi="Times New Roman" w:cs="Times New Roman"/>
                <w:b/>
                <w:sz w:val="28"/>
                <w:szCs w:val="28"/>
              </w:rPr>
              <w:t>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5 228,5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452AC2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5 223,2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E42B51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5 228,5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E42B51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5 223,2</w:t>
            </w:r>
          </w:p>
        </w:tc>
      </w:tr>
      <w:tr w:rsidR="00E104E4" w:rsidTr="00E51F95">
        <w:trPr>
          <w:trHeight w:val="65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  <w:p w:rsidR="00E104E4" w:rsidRPr="00195F9E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4E4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195F9E" w:rsidRDefault="00E104E4" w:rsidP="00E104E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195F9E" w:rsidRDefault="00E104E4" w:rsidP="00E104E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2 02 29999 1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E42B51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5 228,5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E42B51" w:rsidRDefault="00E104E4" w:rsidP="00E104E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5 223,2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  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системы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</w:p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195F9E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4E4" w:rsidRPr="00195F9E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204,9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0024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95F9E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195F9E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30024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на осуществление первичного воинского учета на территориях, 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Pr="00195F9E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5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C66E6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C66E6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2 02 35118 1</w:t>
            </w:r>
            <w:r w:rsidRPr="00962542">
              <w:rPr>
                <w:rFonts w:ascii="Times New Roman" w:hAnsi="Times New Roman" w:cs="Times New Roman"/>
                <w:sz w:val="28"/>
                <w:szCs w:val="28"/>
              </w:rPr>
              <w:t>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66E6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201,1</w:t>
            </w:r>
          </w:p>
        </w:tc>
      </w:tr>
      <w:tr w:rsidR="00E104E4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Pr="00B82BA8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Pr="00B82BA8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B82BA8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Pr="00B82BA8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04E4" w:rsidRPr="00B82BA8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207</w:t>
            </w:r>
            <w:r w:rsidR="007B11A7"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00000000000000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Pr="00B82BA8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1A7" w:rsidRPr="00B82BA8" w:rsidRDefault="007B11A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Pr="00B82BA8" w:rsidRDefault="00E104E4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1A7" w:rsidRPr="00B82BA8" w:rsidRDefault="007B11A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A8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</w:tr>
      <w:tr w:rsidR="00E104E4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Pr="00962542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104E4" w:rsidRDefault="00E104E4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104E4" w:rsidRDefault="00E104E4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20705000100000180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4E4" w:rsidRDefault="00E104E4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B11A7" w:rsidTr="007B11A7">
        <w:trPr>
          <w:trHeight w:val="117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1A7" w:rsidRPr="00962542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11A7" w:rsidRDefault="007B11A7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11A7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20705030100000180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1A7" w:rsidRDefault="007B11A7" w:rsidP="008C66E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C66E6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66E6" w:rsidRPr="00ED6A92" w:rsidRDefault="008C66E6" w:rsidP="008C66E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8C66E6" w:rsidP="008C66E6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A92">
              <w:rPr>
                <w:rFonts w:ascii="Times New Roman" w:hAnsi="Times New Roman" w:cs="Times New Roman"/>
                <w:b/>
                <w:sz w:val="28"/>
                <w:szCs w:val="28"/>
              </w:rPr>
              <w:t>2 18 00000 00 0000 000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7B11A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6E6" w:rsidRPr="00ED6A92" w:rsidRDefault="007B11A7" w:rsidP="008C66E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3,4</w:t>
            </w:r>
          </w:p>
        </w:tc>
      </w:tr>
      <w:tr w:rsidR="007B11A7" w:rsidTr="00E51F95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2 18 00000 00 0000 151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7B11A7" w:rsidTr="006C3487"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бюджетов 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2 18 00000 10 0000 000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  <w:tr w:rsidR="007B11A7" w:rsidTr="006C3487">
        <w:trPr>
          <w:trHeight w:val="2934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бюджетов 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B11A7" w:rsidRDefault="007B11A7" w:rsidP="007B11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1A7" w:rsidRPr="007B11A7" w:rsidRDefault="007B11A7" w:rsidP="007B11A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B11A7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</w:tr>
    </w:tbl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Default="008C66E6" w:rsidP="008C66E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6E6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353B8" w:rsidRPr="008C66E6" w:rsidRDefault="008C66E6" w:rsidP="008C66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6E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C66E6">
        <w:rPr>
          <w:rFonts w:ascii="Times New Roman" w:hAnsi="Times New Roman" w:cs="Times New Roman"/>
          <w:sz w:val="28"/>
          <w:szCs w:val="28"/>
        </w:rPr>
        <w:tab/>
        <w:t xml:space="preserve">Павловского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6E6">
        <w:rPr>
          <w:rFonts w:ascii="Times New Roman" w:hAnsi="Times New Roman" w:cs="Times New Roman"/>
          <w:sz w:val="28"/>
          <w:szCs w:val="28"/>
        </w:rPr>
        <w:t xml:space="preserve">   В.А.Жук</w:t>
      </w:r>
    </w:p>
    <w:sectPr w:rsidR="008353B8" w:rsidRPr="008C66E6" w:rsidSect="008C66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01"/>
    <w:rsid w:val="00085201"/>
    <w:rsid w:val="000B1CD0"/>
    <w:rsid w:val="002F5D53"/>
    <w:rsid w:val="00452AC2"/>
    <w:rsid w:val="004A2B0B"/>
    <w:rsid w:val="006E49E1"/>
    <w:rsid w:val="007B11A7"/>
    <w:rsid w:val="008353B8"/>
    <w:rsid w:val="008C66E6"/>
    <w:rsid w:val="009A38DF"/>
    <w:rsid w:val="00A04397"/>
    <w:rsid w:val="00A176A8"/>
    <w:rsid w:val="00A2552A"/>
    <w:rsid w:val="00AB3FDF"/>
    <w:rsid w:val="00B82BA8"/>
    <w:rsid w:val="00D45C72"/>
    <w:rsid w:val="00E104E4"/>
    <w:rsid w:val="00E51F95"/>
    <w:rsid w:val="00EA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CA99"/>
  <w15:chartTrackingRefBased/>
  <w15:docId w15:val="{3A22B667-570C-41F9-9F50-70F564D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5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53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2019-05-28T10:46:00Z</cp:lastPrinted>
  <dcterms:created xsi:type="dcterms:W3CDTF">2018-02-27T07:45:00Z</dcterms:created>
  <dcterms:modified xsi:type="dcterms:W3CDTF">2019-05-28T10:49:00Z</dcterms:modified>
</cp:coreProperties>
</file>